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C1B1D" w14:textId="77777777" w:rsidR="003D46DB" w:rsidRDefault="003D46DB" w:rsidP="003D4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РОССИЙСКАЯ ФЕДЕРАЦИЯ</w:t>
      </w:r>
    </w:p>
    <w:p w14:paraId="17D91802" w14:textId="78529938" w:rsidR="003D46DB" w:rsidRDefault="003D46DB" w:rsidP="003D4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РОСТОВСКАЯ ОБЛАСТЬ</w:t>
      </w:r>
    </w:p>
    <w:p w14:paraId="7E7AC17D" w14:textId="77777777" w:rsidR="003D46DB" w:rsidRDefault="003D46DB" w:rsidP="003D4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МУНИЦИПАЛЬНОЕ ОБРАЗОВАНИЕ</w:t>
      </w:r>
    </w:p>
    <w:p w14:paraId="1B14DC4C" w14:textId="1FB2D095" w:rsidR="003D46DB" w:rsidRDefault="003D46DB" w:rsidP="00D316D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«ВЕРХНЕДОНСКОЙ РАЙОН»</w:t>
      </w:r>
    </w:p>
    <w:p w14:paraId="0A540D81" w14:textId="29F8AAA3" w:rsidR="003D46DB" w:rsidRDefault="003D46DB" w:rsidP="003D4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ВЕРХНЕДОНСКОГО РАЙОНА</w:t>
      </w:r>
    </w:p>
    <w:p w14:paraId="5596C2B0" w14:textId="77777777" w:rsidR="003D46DB" w:rsidRDefault="003D46DB" w:rsidP="003D4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3B7B5F4" w14:textId="77777777" w:rsidR="003D46DB" w:rsidRDefault="003D46DB" w:rsidP="003D4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</w:t>
      </w:r>
    </w:p>
    <w:p w14:paraId="09CC0738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33D9DF2" w14:textId="26E9B212" w:rsidR="003D46DB" w:rsidRDefault="00D316D5" w:rsidP="003D46D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01.04</w:t>
      </w:r>
      <w:r w:rsidR="003D46DB">
        <w:rPr>
          <w:rFonts w:ascii="Times New Roman" w:hAnsi="Times New Roman"/>
          <w:sz w:val="26"/>
          <w:szCs w:val="26"/>
        </w:rPr>
        <w:t xml:space="preserve">.2021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="003D46DB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250</w:t>
      </w:r>
      <w:r w:rsidR="003D46DB">
        <w:rPr>
          <w:rFonts w:ascii="Times New Roman" w:hAnsi="Times New Roman"/>
          <w:sz w:val="26"/>
          <w:szCs w:val="26"/>
        </w:rPr>
        <w:t xml:space="preserve">                                        </w:t>
      </w:r>
      <w:proofErr w:type="spellStart"/>
      <w:r w:rsidR="003D46DB">
        <w:rPr>
          <w:rFonts w:ascii="Times New Roman" w:hAnsi="Times New Roman"/>
          <w:sz w:val="26"/>
          <w:szCs w:val="26"/>
        </w:rPr>
        <w:t>ст-ца</w:t>
      </w:r>
      <w:proofErr w:type="spellEnd"/>
      <w:r w:rsidR="003D46DB">
        <w:rPr>
          <w:rFonts w:ascii="Times New Roman" w:hAnsi="Times New Roman"/>
          <w:sz w:val="26"/>
          <w:szCs w:val="26"/>
        </w:rPr>
        <w:t xml:space="preserve"> Казанская</w:t>
      </w:r>
    </w:p>
    <w:p w14:paraId="1DE14C5F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3B8AF0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ведомственного стандарта</w:t>
      </w:r>
    </w:p>
    <w:p w14:paraId="724DFC64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внутреннего муниципального финансового</w:t>
      </w:r>
    </w:p>
    <w:p w14:paraId="34D8750D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«Правила составления отчетности </w:t>
      </w:r>
    </w:p>
    <w:p w14:paraId="6F0F3CC6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результатах контрольной деятельности»</w:t>
      </w:r>
    </w:p>
    <w:p w14:paraId="05EF1B95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01D1BC" w14:textId="43B70622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требованием части 3 статьи 269.2 Бюджетного Кодекса Российской Федерации и постановлением Правительства РФ от 16.09.2020 года №1478 «Об утверждении федерального стандарта внутреннего муниципального финансового контроля «Правила составления отчетности </w:t>
      </w:r>
    </w:p>
    <w:p w14:paraId="7DD7F262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результатах контрольной деятельности»</w:t>
      </w:r>
    </w:p>
    <w:p w14:paraId="607A98AE" w14:textId="77777777" w:rsidR="003D46DB" w:rsidRDefault="003D46DB" w:rsidP="003D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A402772" w14:textId="22F730A3" w:rsidR="003D46DB" w:rsidRDefault="003D46DB" w:rsidP="00D31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14:paraId="0011A932" w14:textId="77777777" w:rsidR="00D316D5" w:rsidRDefault="00D316D5" w:rsidP="00D31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A363141" w14:textId="2B4D37CA" w:rsidR="003D46DB" w:rsidRDefault="003D46DB" w:rsidP="00D31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ведомственный стандарт внутреннего муниципального финансового контроля «Правила составления отчетности о результатах контрольной деятельности» согласно приложению.</w:t>
      </w:r>
    </w:p>
    <w:p w14:paraId="3C0C7995" w14:textId="4C621BB8" w:rsidR="003D46DB" w:rsidRDefault="003D46DB" w:rsidP="00D31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2.Настоящее постановление вступает в силу со дня официального опубликования.</w:t>
      </w:r>
    </w:p>
    <w:p w14:paraId="45A12358" w14:textId="6ACE4BCA" w:rsidR="003D46DB" w:rsidRDefault="003D46DB" w:rsidP="00D31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Контроль за выполнением постановления возложить на заместителя главы Администрации Верхнедонского района Шапошникову И.М.</w:t>
      </w:r>
    </w:p>
    <w:p w14:paraId="51D5B51E" w14:textId="77777777" w:rsidR="003D46DB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922B0D" w14:textId="77777777" w:rsidR="003D46DB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188A3B76" w14:textId="0483C3BF" w:rsidR="003D46DB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Верхнедонского района                                                                 А.А. Романов</w:t>
      </w:r>
    </w:p>
    <w:p w14:paraId="0A17D804" w14:textId="77777777" w:rsidR="003D46DB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FC6C321" w14:textId="77777777" w:rsidR="003D46DB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EB7F62" w14:textId="77777777" w:rsidR="003D46DB" w:rsidRPr="00D316D5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316D5">
        <w:rPr>
          <w:rFonts w:ascii="Times New Roman" w:hAnsi="Times New Roman" w:cs="Times New Roman"/>
          <w:sz w:val="22"/>
          <w:szCs w:val="22"/>
        </w:rPr>
        <w:t>Постановление вносит</w:t>
      </w:r>
    </w:p>
    <w:p w14:paraId="0082A627" w14:textId="77777777" w:rsidR="003D46DB" w:rsidRPr="00D316D5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316D5">
        <w:rPr>
          <w:rFonts w:ascii="Times New Roman" w:hAnsi="Times New Roman" w:cs="Times New Roman"/>
          <w:sz w:val="22"/>
          <w:szCs w:val="22"/>
        </w:rPr>
        <w:t>Финансовый отдел администрации</w:t>
      </w:r>
    </w:p>
    <w:p w14:paraId="2F2CC796" w14:textId="77777777" w:rsidR="003D46DB" w:rsidRPr="00D316D5" w:rsidRDefault="003D46DB" w:rsidP="003D46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316D5">
        <w:rPr>
          <w:rFonts w:ascii="Times New Roman" w:hAnsi="Times New Roman" w:cs="Times New Roman"/>
          <w:sz w:val="22"/>
          <w:szCs w:val="22"/>
        </w:rPr>
        <w:t>Верхнедонского района</w:t>
      </w:r>
    </w:p>
    <w:p w14:paraId="3C51838B" w14:textId="77777777" w:rsidR="00D316D5" w:rsidRDefault="00D316D5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396B6DBF" w14:textId="77777777" w:rsidR="00D316D5" w:rsidRDefault="00D316D5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95B47D4" w14:textId="638CBED0" w:rsidR="00D316D5" w:rsidRDefault="00220F47" w:rsidP="00220F47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</w:t>
      </w:r>
    </w:p>
    <w:p w14:paraId="7B82CA03" w14:textId="25CF8B6F" w:rsidR="00220F47" w:rsidRDefault="00220F47" w:rsidP="00220F47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                                                О.Н. Андропова</w:t>
      </w:r>
    </w:p>
    <w:p w14:paraId="298116CB" w14:textId="30396B21" w:rsidR="00220F47" w:rsidRDefault="00220F47" w:rsidP="00220F47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01.04.2021</w:t>
      </w:r>
    </w:p>
    <w:p w14:paraId="1E62CE71" w14:textId="77777777" w:rsidR="00D316D5" w:rsidRDefault="00D316D5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B6F5B25" w14:textId="77777777" w:rsidR="00D316D5" w:rsidRDefault="00D316D5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19B3D3F" w14:textId="77777777" w:rsidR="00D316D5" w:rsidRDefault="00D316D5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0056F2D" w14:textId="6E611FAC" w:rsidR="00736FE3" w:rsidRDefault="00576E41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0B86DAEE" w14:textId="5CB52777" w:rsidR="00E11ACE" w:rsidRDefault="00576E41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316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14:paraId="4F899E2C" w14:textId="77777777" w:rsidR="00576E41" w:rsidRDefault="00576E41" w:rsidP="00D316D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Верхнедонского района</w:t>
      </w:r>
    </w:p>
    <w:p w14:paraId="6D85E349" w14:textId="07E7A517" w:rsidR="00972849" w:rsidRDefault="00576E41" w:rsidP="00D316D5">
      <w:pPr>
        <w:jc w:val="right"/>
        <w:rPr>
          <w:rFonts w:ascii="Times New Roman" w:hAnsi="Times New Roman" w:cs="Times New Roman"/>
          <w:sz w:val="28"/>
          <w:szCs w:val="28"/>
        </w:rPr>
      </w:pPr>
      <w:r w:rsidRPr="00576E41">
        <w:rPr>
          <w:rFonts w:ascii="Times New Roman" w:hAnsi="Times New Roman" w:cs="Times New Roman"/>
          <w:sz w:val="28"/>
          <w:szCs w:val="28"/>
        </w:rPr>
        <w:t xml:space="preserve">от </w:t>
      </w:r>
      <w:r w:rsidR="00D316D5">
        <w:rPr>
          <w:rFonts w:ascii="Times New Roman" w:hAnsi="Times New Roman" w:cs="Times New Roman"/>
          <w:sz w:val="28"/>
          <w:szCs w:val="28"/>
        </w:rPr>
        <w:t>01.04.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466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316D5">
        <w:rPr>
          <w:rFonts w:ascii="Times New Roman" w:hAnsi="Times New Roman" w:cs="Times New Roman"/>
          <w:sz w:val="28"/>
          <w:szCs w:val="28"/>
        </w:rPr>
        <w:t xml:space="preserve"> 250</w:t>
      </w:r>
    </w:p>
    <w:p w14:paraId="31C411E4" w14:textId="77777777" w:rsidR="00D9551B" w:rsidRDefault="00D9551B" w:rsidP="00D955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Ведомственный стандарт</w:t>
      </w:r>
    </w:p>
    <w:p w14:paraId="49EF199D" w14:textId="77777777" w:rsidR="0070072F" w:rsidRDefault="00D9551B" w:rsidP="007007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 «Правила составления отчетности о результатах контрольной деятельности»</w:t>
      </w:r>
    </w:p>
    <w:p w14:paraId="74B6884E" w14:textId="50891FAB" w:rsidR="00A44CFC" w:rsidRDefault="007E6CEE" w:rsidP="007E6C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626C8D" w:rsidRPr="00626C8D">
        <w:rPr>
          <w:rFonts w:ascii="Times New Roman" w:hAnsi="Times New Roman" w:cs="Times New Roman"/>
          <w:sz w:val="28"/>
          <w:szCs w:val="28"/>
        </w:rPr>
        <w:t>Ведомственный стандарт внутреннего муниципального финансового контроля «Правила составления отчетности о результатах контрольной деятельности»</w:t>
      </w:r>
      <w:r w:rsidR="00626C8D">
        <w:rPr>
          <w:rFonts w:ascii="Times New Roman" w:hAnsi="Times New Roman" w:cs="Times New Roman"/>
          <w:sz w:val="28"/>
          <w:szCs w:val="28"/>
        </w:rPr>
        <w:t xml:space="preserve">  разработан в целях обеспечения осуществления полномочий по внутреннему муниципальному финансовому контролю</w:t>
      </w:r>
      <w:r w:rsidR="00A44CFC">
        <w:rPr>
          <w:rFonts w:ascii="Times New Roman" w:hAnsi="Times New Roman" w:cs="Times New Roman"/>
          <w:sz w:val="28"/>
          <w:szCs w:val="28"/>
        </w:rPr>
        <w:t xml:space="preserve"> в случаях, предусмотренных федеральным стандартом  внутреннего муниципального финансового контроля «Правила составления отчетности о результатах контрольной деятельности», утвержденным постановлением Правительства РФ от 16.09.2020 года № 1478 «Об утверждении федерального стандарта внутреннего государственного (муниципального) финансового контроля «Правила составления</w:t>
      </w:r>
      <w:proofErr w:type="gramEnd"/>
      <w:r w:rsidR="00A44CFC">
        <w:rPr>
          <w:rFonts w:ascii="Times New Roman" w:hAnsi="Times New Roman" w:cs="Times New Roman"/>
          <w:sz w:val="28"/>
          <w:szCs w:val="28"/>
        </w:rPr>
        <w:t xml:space="preserve"> отчетности о результатах контрольной деятельности»</w:t>
      </w:r>
    </w:p>
    <w:p w14:paraId="1998043C" w14:textId="4FDD6529" w:rsidR="00626C8D" w:rsidRPr="007E6CEE" w:rsidRDefault="007E6CEE" w:rsidP="007E6CE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44CFC" w:rsidRPr="007E6CEE">
        <w:rPr>
          <w:rFonts w:ascii="Times New Roman" w:hAnsi="Times New Roman" w:cs="Times New Roman"/>
          <w:sz w:val="28"/>
          <w:szCs w:val="28"/>
        </w:rPr>
        <w:t>Финансовый отдел Администрации Верхнедонского района осуществляет составление отчетности о результатах контрольной деятельности в соответствии с Федеральным стандартом с учетом положений настоящего стандарта.</w:t>
      </w:r>
    </w:p>
    <w:p w14:paraId="77E73AD9" w14:textId="674EBD2F" w:rsidR="00A44CFC" w:rsidRPr="007E6CEE" w:rsidRDefault="007E6CEE" w:rsidP="007E6CE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44CFC" w:rsidRPr="007E6CEE">
        <w:rPr>
          <w:rFonts w:ascii="Times New Roman" w:hAnsi="Times New Roman" w:cs="Times New Roman"/>
          <w:sz w:val="28"/>
          <w:szCs w:val="28"/>
        </w:rPr>
        <w:t>В соответствии с пунктом 9 Федерального стандарта дополнительно к информации, указанной в пункте 8 Федерального стандарта, при составлении отчета о результатах контрольной деятельности в пояснительную записку включается следующая информация:</w:t>
      </w:r>
    </w:p>
    <w:p w14:paraId="7CC99ADA" w14:textId="77777777" w:rsidR="00A44CFC" w:rsidRDefault="00A44CFC" w:rsidP="007E6CE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проведенных контрольных мероприятий;</w:t>
      </w:r>
    </w:p>
    <w:p w14:paraId="5D469F7F" w14:textId="77777777" w:rsidR="00A44CFC" w:rsidRDefault="00A44CFC" w:rsidP="007E6CE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суммах нарушений, выявленных при осуществлении внутреннего муниципального финансового контроля;</w:t>
      </w:r>
    </w:p>
    <w:p w14:paraId="7961A02D" w14:textId="77777777" w:rsidR="00271C50" w:rsidRDefault="00271C50" w:rsidP="007E6CE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основных нарушениях, выявленных при осуществлении внутреннего финансового контроля;</w:t>
      </w:r>
    </w:p>
    <w:p w14:paraId="314AE4C5" w14:textId="77777777" w:rsidR="00271C50" w:rsidRDefault="00271C50" w:rsidP="007E6CE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принятых мерах по результатам осуществления внутреннего финансового контроля;</w:t>
      </w:r>
    </w:p>
    <w:p w14:paraId="21372E50" w14:textId="77777777" w:rsidR="00271C50" w:rsidRDefault="00271C50" w:rsidP="007E6CE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начисленных штрафах в количественном и денежном выражении;</w:t>
      </w:r>
    </w:p>
    <w:p w14:paraId="5CF8773F" w14:textId="77777777" w:rsidR="00271C50" w:rsidRDefault="00271C50" w:rsidP="007E6CE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информация, оказывающая существенное влияние на осуществление внутреннего финансового муниципального контроля.</w:t>
      </w:r>
    </w:p>
    <w:p w14:paraId="430390F7" w14:textId="5D1373ED" w:rsidR="00220F47" w:rsidRPr="007E6CEE" w:rsidRDefault="007E6CEE" w:rsidP="007E6CE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0072F" w:rsidRPr="007E6CEE">
        <w:rPr>
          <w:rFonts w:ascii="Times New Roman" w:hAnsi="Times New Roman" w:cs="Times New Roman"/>
          <w:sz w:val="28"/>
          <w:szCs w:val="28"/>
        </w:rPr>
        <w:t xml:space="preserve">В соответствии с пунктом 11 Федерального стандарта отчет подлежит размещению на официальном сайте </w:t>
      </w:r>
      <w:r w:rsidR="00B4668E" w:rsidRPr="007E6CEE">
        <w:rPr>
          <w:rFonts w:ascii="Times New Roman" w:hAnsi="Times New Roman" w:cs="Times New Roman"/>
          <w:sz w:val="28"/>
          <w:szCs w:val="28"/>
        </w:rPr>
        <w:t>Администрации Верхнедонского района</w:t>
      </w:r>
      <w:r w:rsidR="0070072F" w:rsidRPr="007E6CEE">
        <w:rPr>
          <w:rFonts w:ascii="Times New Roman" w:hAnsi="Times New Roman" w:cs="Times New Roman"/>
          <w:sz w:val="28"/>
          <w:szCs w:val="28"/>
        </w:rPr>
        <w:t xml:space="preserve"> не </w:t>
      </w:r>
      <w:r w:rsidR="0070072F" w:rsidRPr="007E6CEE">
        <w:rPr>
          <w:rFonts w:ascii="Times New Roman" w:hAnsi="Times New Roman" w:cs="Times New Roman"/>
          <w:sz w:val="28"/>
          <w:szCs w:val="28"/>
        </w:rPr>
        <w:lastRenderedPageBreak/>
        <w:t>позднее 1 апреля года, следующего за отчетным, в установленном порядке в информационно-телекоммуникационной сети «Интернет».</w:t>
      </w:r>
    </w:p>
    <w:p w14:paraId="6BB665AB" w14:textId="77777777" w:rsidR="00220F47" w:rsidRDefault="00220F47" w:rsidP="00220F47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</w:t>
      </w:r>
    </w:p>
    <w:p w14:paraId="4F673A78" w14:textId="77777777" w:rsidR="00220F47" w:rsidRDefault="00220F47" w:rsidP="00220F47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                                                О.Н. Андропова</w:t>
      </w:r>
    </w:p>
    <w:p w14:paraId="463AF66B" w14:textId="77777777" w:rsidR="00220F47" w:rsidRDefault="00220F47" w:rsidP="00220F47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01.04.2021</w:t>
      </w:r>
    </w:p>
    <w:p w14:paraId="7151D4FA" w14:textId="77777777" w:rsidR="0070072F" w:rsidRPr="00220F47" w:rsidRDefault="0070072F" w:rsidP="00220F47"/>
    <w:sectPr w:rsidR="0070072F" w:rsidRPr="00220F47" w:rsidSect="00D316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041"/>
    <w:multiLevelType w:val="hybridMultilevel"/>
    <w:tmpl w:val="E73A47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150AD"/>
    <w:multiLevelType w:val="hybridMultilevel"/>
    <w:tmpl w:val="8C54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29"/>
    <w:rsid w:val="00220F47"/>
    <w:rsid w:val="00271C50"/>
    <w:rsid w:val="003A756D"/>
    <w:rsid w:val="003D46DB"/>
    <w:rsid w:val="00514B76"/>
    <w:rsid w:val="00576E41"/>
    <w:rsid w:val="00626C8D"/>
    <w:rsid w:val="006E6E29"/>
    <w:rsid w:val="0070072F"/>
    <w:rsid w:val="00736FE3"/>
    <w:rsid w:val="007E6CEE"/>
    <w:rsid w:val="008E7CA0"/>
    <w:rsid w:val="00972849"/>
    <w:rsid w:val="00A26C15"/>
    <w:rsid w:val="00A44CFC"/>
    <w:rsid w:val="00B1593F"/>
    <w:rsid w:val="00B4668E"/>
    <w:rsid w:val="00BB2032"/>
    <w:rsid w:val="00D316D5"/>
    <w:rsid w:val="00D9551B"/>
    <w:rsid w:val="00E11ACE"/>
    <w:rsid w:val="00F0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2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6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D46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26C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0C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6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D46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26C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0C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Гладилина</dc:creator>
  <cp:keywords/>
  <dc:description/>
  <cp:lastModifiedBy>Ольга Самсонова</cp:lastModifiedBy>
  <cp:revision>18</cp:revision>
  <cp:lastPrinted>2021-04-01T12:26:00Z</cp:lastPrinted>
  <dcterms:created xsi:type="dcterms:W3CDTF">2021-03-30T11:51:00Z</dcterms:created>
  <dcterms:modified xsi:type="dcterms:W3CDTF">2021-04-01T12:27:00Z</dcterms:modified>
</cp:coreProperties>
</file>